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E83" w:rsidRPr="00466E83" w:rsidRDefault="00466E83" w:rsidP="00466E83">
      <w:pPr>
        <w:pStyle w:val="Nzev"/>
        <w:rPr>
          <w:rFonts w:eastAsia="Times New Roman"/>
          <w:lang w:eastAsia="cs-CZ"/>
        </w:rPr>
      </w:pPr>
      <w:r w:rsidRPr="00466E83">
        <w:rPr>
          <w:rFonts w:eastAsia="Times New Roman"/>
          <w:lang w:eastAsia="cs-CZ"/>
        </w:rPr>
        <w:t>Chování galantního muže v restauraci</w:t>
      </w:r>
    </w:p>
    <w:p w:rsidR="00466E83" w:rsidRPr="00466E83" w:rsidRDefault="00466E83" w:rsidP="0046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Restauraci vybírá zásadně muž. Předchází tím situacím, kdy se může dostavit stres z nezvyklého prostředí, jiného druhu piva, na které není zvyklý, z čistého ubrusu na </w:t>
      </w:r>
      <w:r w:rsidR="00C351CA"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>stole apod.</w:t>
      </w: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66E83" w:rsidRPr="00466E83" w:rsidRDefault="00466E83" w:rsidP="0046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restaurace vchází první muž. Vyhledává volný stůl, zdraví své kamarády a ohledem vysvětlí přítomné milence, aby se k němu dnes večer nehlásila. </w:t>
      </w:r>
    </w:p>
    <w:p w:rsidR="00466E83" w:rsidRPr="00466E83" w:rsidRDefault="00466E83" w:rsidP="0046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 muž a to vždy dvě piva na začátek. Má to výhodu i v tom, že pokud žena pivo nepije, vypadá muž jako gentleman, který se obětuje a vypije obě piva na ex. </w:t>
      </w:r>
    </w:p>
    <w:p w:rsidR="00466E83" w:rsidRPr="00466E83" w:rsidRDefault="00466E83" w:rsidP="0046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Objednané tekutiny pije jako první muž. Je to proto, aby žena mohla obdivovat mužův splávek, v </w:t>
      </w:r>
      <w:r w:rsidR="00C351CA"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>pozdějších</w:t>
      </w: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fázích také úsilí, s jakým muž udržuje alkohol v trávicím traktu. </w:t>
      </w:r>
    </w:p>
    <w:p w:rsidR="00466E83" w:rsidRPr="00466E83" w:rsidRDefault="00466E83" w:rsidP="0046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se jídla týče, rozumný muž ho neobjedná - ví, že alkohol je výživný. Vysvětlí ženě aktuální kurs piva ke smaženému sýru (k </w:t>
      </w:r>
      <w:r w:rsidR="00C351CA"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>29. 10. 1997</w:t>
      </w: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je 4,85 : 1 a názorně okamžitě převede v praxi. Pokud má žena opravdu hlad, objednáme tlačenku, vesele přitom </w:t>
      </w:r>
      <w:r w:rsidR="00C351CA"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>však</w:t>
      </w: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proneseme, že dvě kola nehází (panáky do sebe). </w:t>
      </w:r>
    </w:p>
    <w:p w:rsidR="00466E83" w:rsidRPr="00466E83" w:rsidRDefault="00466E83" w:rsidP="0046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muž nedopatřením rozleje pivo, žena okamžitě zapůjčí hadr, otře stůl a podlahu a objedná pivo nové. </w:t>
      </w:r>
    </w:p>
    <w:p w:rsidR="00466E83" w:rsidRPr="00466E83" w:rsidRDefault="00466E83" w:rsidP="0046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muž odchází na toaletu, žena se stará o jeho pivo, aby nezteplalo. V případě, že muž před odchodem na záchod pivo dopije, má plné právo předpokládat, že po návratu na něho bude čekat pivo nové. </w:t>
      </w:r>
    </w:p>
    <w:p w:rsidR="00466E83" w:rsidRPr="00466E83" w:rsidRDefault="00466E83" w:rsidP="0046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Začne-li muž zvracet u stolu, žena se otočí ke společnosti a omluví ho, že právě dostal migrénu. Poté se postará o úklid. </w:t>
      </w:r>
    </w:p>
    <w:p w:rsidR="00466E83" w:rsidRPr="00466E83" w:rsidRDefault="00466E83" w:rsidP="0046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Služně vychovaný muž vždy zaplatí účet za oba. Peníze mu ovšem samozřejmě poskytne žena. </w:t>
      </w:r>
    </w:p>
    <w:p w:rsidR="00466E83" w:rsidRPr="00466E83" w:rsidRDefault="00466E83" w:rsidP="0046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restaurace po cestě domů se gentleman ženě plně věnuje, opírá se o ni, ukazuje jí podrobně silnici v celé </w:t>
      </w:r>
      <w:r w:rsidR="00C351CA"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>šíři</w:t>
      </w: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vypráví veselé příběhy a snaží se ji políbit, maskujíce tak zvracení. </w:t>
      </w:r>
    </w:p>
    <w:p w:rsidR="00466E83" w:rsidRPr="00466E83" w:rsidRDefault="00466E83" w:rsidP="0046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Doma se muž uloží do postele a klidně usne. </w:t>
      </w:r>
      <w:r w:rsidR="00C351CA"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>Žena</w:t>
      </w: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totiž </w:t>
      </w:r>
      <w:r w:rsidR="00C351CA"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>většinou</w:t>
      </w: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neočekává po této dlouhé předehře </w:t>
      </w:r>
      <w:r w:rsidR="00C351CA"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</w:t>
      </w: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="00C351CA"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>dozvuky, a kdyby</w:t>
      </w: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muž o něco </w:t>
      </w:r>
      <w:r w:rsidR="00C351CA"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>pokoušel</w:t>
      </w:r>
      <w:r w:rsidRPr="00466E83">
        <w:rPr>
          <w:rFonts w:ascii="Times New Roman" w:eastAsia="Times New Roman" w:hAnsi="Times New Roman" w:cs="Times New Roman"/>
          <w:sz w:val="24"/>
          <w:szCs w:val="24"/>
          <w:lang w:eastAsia="cs-CZ"/>
        </w:rPr>
        <w:t>, mohlo by se jí to dotknout.</w:t>
      </w:r>
    </w:p>
    <w:p w:rsidR="001A1E69" w:rsidRDefault="001A1E69"/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B239D"/>
    <w:multiLevelType w:val="multilevel"/>
    <w:tmpl w:val="04A0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83"/>
    <w:rsid w:val="001A1E69"/>
    <w:rsid w:val="00466E83"/>
    <w:rsid w:val="00C3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76C33-F4B1-410C-AEBF-70CC8480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66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6E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66E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66E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3</cp:revision>
  <dcterms:created xsi:type="dcterms:W3CDTF">2012-08-30T20:58:00Z</dcterms:created>
  <dcterms:modified xsi:type="dcterms:W3CDTF">2013-02-01T22:06:00Z</dcterms:modified>
</cp:coreProperties>
</file>