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DB" w:rsidRPr="00077ADB" w:rsidRDefault="00077ADB" w:rsidP="00077ADB">
      <w:pPr>
        <w:pStyle w:val="Nzev"/>
        <w:rPr>
          <w:rFonts w:eastAsia="Times New Roman"/>
          <w:lang w:eastAsia="cs-CZ"/>
        </w:rPr>
      </w:pPr>
      <w:bookmarkStart w:id="0" w:name="_GoBack"/>
      <w:r w:rsidRPr="00077ADB">
        <w:rPr>
          <w:rFonts w:eastAsia="Times New Roman"/>
          <w:lang w:eastAsia="cs-CZ"/>
        </w:rPr>
        <w:t>Pitomý ženský řidičky</w:t>
      </w:r>
    </w:p>
    <w:bookmarkEnd w:id="0"/>
    <w:p w:rsidR="00077ADB" w:rsidRPr="00077ADB" w:rsidRDefault="00077ADB" w:rsidP="00077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7ADB">
        <w:rPr>
          <w:rFonts w:ascii="Times New Roman" w:eastAsia="Times New Roman" w:hAnsi="Times New Roman" w:cs="Times New Roman"/>
          <w:sz w:val="24"/>
          <w:szCs w:val="24"/>
          <w:lang w:eastAsia="cs-CZ"/>
        </w:rPr>
        <w:t>Když jsem se dnes ráno při jízdě po dálnici podíval do levého jízdního pruhu, uviděl jsem ženu v posledním modelu BMW, která si to frčela 150tkou a přitom si ve zpětném zrcátku malovala oční linky!</w:t>
      </w:r>
    </w:p>
    <w:p w:rsidR="00077ADB" w:rsidRPr="00077ADB" w:rsidRDefault="00077ADB" w:rsidP="00077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7ADB">
        <w:rPr>
          <w:rFonts w:ascii="Times New Roman" w:eastAsia="Times New Roman" w:hAnsi="Times New Roman" w:cs="Times New Roman"/>
          <w:sz w:val="24"/>
          <w:szCs w:val="24"/>
          <w:lang w:eastAsia="cs-CZ"/>
        </w:rPr>
        <w:t>Na chvíli jsem se díval jinam a když jsem se po ní znova ohlédl, byla napůl v mém jízdním pruhu a pořád si cosi malovala na ksicht!!!</w:t>
      </w:r>
    </w:p>
    <w:p w:rsidR="00077ADB" w:rsidRPr="00077ADB" w:rsidRDefault="00077ADB" w:rsidP="00077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7A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Já teda něco vydržím, ale tohle mě tak vyděsilo, že jsem upustil svůj holicí strojek, který mi při pádu vyrazil z druhé ruky koblihu. </w:t>
      </w:r>
    </w:p>
    <w:p w:rsidR="00077ADB" w:rsidRPr="00077ADB" w:rsidRDefault="00077ADB" w:rsidP="00077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7A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jsem se zmateně snažil vycentrovat vůz koleny opřenými o volant, vyrazilo mi to mobil od ucha a ten spadl do kelímku s kávou, který jsem měl mezi nohama, </w:t>
      </w:r>
      <w:proofErr w:type="spellStart"/>
      <w:r w:rsidRPr="00077ADB">
        <w:rPr>
          <w:rFonts w:ascii="Times New Roman" w:eastAsia="Times New Roman" w:hAnsi="Times New Roman" w:cs="Times New Roman"/>
          <w:sz w:val="24"/>
          <w:szCs w:val="24"/>
          <w:lang w:eastAsia="cs-CZ"/>
        </w:rPr>
        <w:t>kafe</w:t>
      </w:r>
      <w:proofErr w:type="spellEnd"/>
      <w:r w:rsidRPr="00077A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vylilo a popálilo mě na citlivém místě, poškodilo mi mobil a přerušil se mi tak velmi důležitý hovor!!!!!!!!!</w:t>
      </w:r>
    </w:p>
    <w:p w:rsidR="00077ADB" w:rsidRPr="00077ADB" w:rsidRDefault="00077ADB" w:rsidP="00077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77A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Pitomý ženský řidičky!!!!!!!!!!!!!!!!!!!!!!!!!!!!!!!!!!!!!!!!!!!!!!!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DB"/>
    <w:rsid w:val="00077ADB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77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7A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77A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77A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77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7A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77A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77A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714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2012-08-30T20:33:00Z</dcterms:created>
  <dcterms:modified xsi:type="dcterms:W3CDTF">2012-08-30T20:33:00Z</dcterms:modified>
</cp:coreProperties>
</file>