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DA" w:rsidRPr="00BA71DA" w:rsidRDefault="00BA71DA" w:rsidP="00BA71DA">
      <w:pPr>
        <w:pStyle w:val="Nzev"/>
        <w:rPr>
          <w:rFonts w:eastAsia="Times New Roman"/>
          <w:lang w:eastAsia="cs-CZ"/>
        </w:rPr>
      </w:pPr>
      <w:bookmarkStart w:id="0" w:name="_GoBack"/>
      <w:r w:rsidRPr="00BA71DA">
        <w:rPr>
          <w:rFonts w:eastAsia="Times New Roman"/>
          <w:lang w:eastAsia="cs-CZ"/>
        </w:rPr>
        <w:t>Slova nesmrtelných</w:t>
      </w:r>
    </w:p>
    <w:bookmarkEnd w:id="0"/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Ampér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Nikdy proti proudu.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Vincent van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Gogh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Tak dlouho se chodí se džbánem pro vodu, až se ucho utrhne.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Insperktor</w:t>
      </w:r>
      <w:proofErr w:type="spellEnd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Kojak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Říkam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holou pravdu.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Marx &amp; Engels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Neštěstí nechodí nikdy samo.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Shell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Hrajte z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voleje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Procter &amp; Gamble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Když se dva perou, třetí se směje.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Alfréd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Hitchcock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Lepší vrabec v hrsti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nez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holub na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streše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Diesel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Nemá to jiskru.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Mona Lisa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Už jsem v obraze.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Slepecké přísloví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Kdo chce psa bít, hůl si najde.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Playboy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Příliš mnoho psů, zajícova smrt.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Bell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Nenechat se vytočit.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Murphy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Neznalost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zakonů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neomlouvá.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Koch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To bych se na to vykašlal.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Černobyl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Být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zářny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příklad.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Amundsen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Přijali nás chladně.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Freddie</w:t>
      </w:r>
      <w:proofErr w:type="spellEnd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Mercury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Mám to v krvi.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Barum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Všechno brát s rezervou.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Jack Rozparovač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Nebudu se s tím párat.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Krteček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Mit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kalhotách.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Puškin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Tě pic.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Harmasan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Není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malych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rolí.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Valentýna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Tereskovová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Kam čert nemůže,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nastrči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ženskou.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Ohm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Nestavte se mi na odpor.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Denis Papin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Musíme to udržet pod pokličkou.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Hippies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Slyšet trávu růst.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Magic</w:t>
      </w:r>
      <w:proofErr w:type="spellEnd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Johnson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Všechno má své pozitivní stránky.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Jan Hus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Dali mi za pravdu.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Krkavci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Sedm je šťastné číslo.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Aytron</w:t>
      </w:r>
      <w:proofErr w:type="spellEnd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Senna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Hlavou zeď neprorazíš.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Temelín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Třeba nás jednou něco osvítí.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Kaprov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Království za koně.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Ludolf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Jsem to ale číslo.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Tarzan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Jsem z toho na větvi.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</w:t>
      </w:r>
      <w:proofErr w:type="spellEnd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Yi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Jsme v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rejži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James Watt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Nemám páru.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Křižík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Nedá se svítit.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Rubik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Kostky jsou vrženy.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Šípková Růženka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Lidé, bděte.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Kain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Já na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bráchu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brácha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mě.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Popelka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To je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tvrdy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oříšek.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Nobel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Nemá to cenu.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John Lennon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To není Ono.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Heslo Kamikadze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Do smrti dobrý.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Prometheus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Nemáte oheň?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Nietzsche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Pro Boha živého.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Bůh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Nietzsche je mrtev.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Dionýsos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A teď z jiného soudku.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Jan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Becher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Nejen chlebem živ jest člověk.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Radegast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A přece se točí.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Guttenberg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Lže jako když tiskne.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Ježinky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My v tom prsty nemáme.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Don Quijote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Kdo dřív přijde, ten dřív mele.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Hrabě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Zeppelin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Visí to ve vzduchu.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Robin Hood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Na to se musí jít od lesa.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Niel Armstrong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Hlavně nešlápnout vedle.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Zátopek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Nenechat se doběhnout.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J. A. Komenský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Kdo neumí, učí.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Baba Jaga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Žít si na vysoké noze.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Johanka z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Arcu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Už se mi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zapalujou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lejtka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Kyklop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Jedno oko nezůstalo suché.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Růženka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Jdi mi k šípku.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Beethoven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Melu pátou přes devátou.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Hrabě </w:t>
      </w: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Zeppelin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Je pořádně nafoukaná.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Kasparov</w:t>
      </w:r>
      <w:proofErr w:type="spellEnd"/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Zase na tahu.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Yoko</w:t>
      </w:r>
      <w:proofErr w:type="spellEnd"/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Ono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Nedělej mrtvého brouka. </w:t>
      </w:r>
    </w:p>
    <w:p w:rsidR="00BA71DA" w:rsidRPr="00BA71DA" w:rsidRDefault="00BA71DA" w:rsidP="00BA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7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Miroslav Sládek</w:t>
      </w:r>
      <w:r w:rsidRPr="00BA71DA">
        <w:rPr>
          <w:rFonts w:ascii="Times New Roman" w:eastAsia="Times New Roman" w:hAnsi="Times New Roman" w:cs="Times New Roman"/>
          <w:sz w:val="24"/>
          <w:szCs w:val="24"/>
          <w:lang w:eastAsia="cs-CZ"/>
        </w:rPr>
        <w:t>: Komu se nelení, tomu se zelení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7E2E"/>
    <w:multiLevelType w:val="multilevel"/>
    <w:tmpl w:val="F888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A"/>
    <w:rsid w:val="00890164"/>
    <w:rsid w:val="00B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7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1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A71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7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7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1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A71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7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2012-08-30T20:34:00Z</dcterms:created>
  <dcterms:modified xsi:type="dcterms:W3CDTF">2012-08-30T20:34:00Z</dcterms:modified>
</cp:coreProperties>
</file>